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3"/>
        <w:tblW w:w="10969" w:type="dxa"/>
        <w:tblLook w:val="04A0" w:firstRow="1" w:lastRow="0" w:firstColumn="1" w:lastColumn="0" w:noHBand="0" w:noVBand="1"/>
      </w:tblPr>
      <w:tblGrid>
        <w:gridCol w:w="7841"/>
        <w:gridCol w:w="1559"/>
        <w:gridCol w:w="1569"/>
      </w:tblGrid>
      <w:tr w:rsidR="00A57529" w:rsidRPr="003E2984" w:rsidTr="00A57529">
        <w:trPr>
          <w:trHeight w:val="872"/>
        </w:trPr>
        <w:tc>
          <w:tcPr>
            <w:tcW w:w="10969" w:type="dxa"/>
            <w:gridSpan w:val="3"/>
            <w:shd w:val="clear" w:color="auto" w:fill="FFC000"/>
          </w:tcPr>
          <w:p w:rsidR="00A57529" w:rsidRPr="000C1C56" w:rsidRDefault="000C1C56" w:rsidP="00A575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1C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Подготовка и устройство поверхности потолка 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AB2AB2" w:rsidRDefault="00A57529" w:rsidP="00A57529">
            <w:pPr>
              <w:pStyle w:val="font8"/>
              <w:jc w:val="center"/>
              <w:rPr>
                <w:b/>
                <w:bCs/>
                <w:sz w:val="28"/>
                <w:szCs w:val="28"/>
              </w:rPr>
            </w:pPr>
            <w:r w:rsidRPr="00AB2AB2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69" w:type="dxa"/>
          </w:tcPr>
          <w:p w:rsidR="00A57529" w:rsidRPr="00AB2AB2" w:rsidRDefault="00A57529" w:rsidP="00A5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B2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Снятие старых обоев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0C1C56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простого деревянного потолка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0C1C56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потолка «</w:t>
            </w:r>
            <w:proofErr w:type="spellStart"/>
            <w:r>
              <w:rPr>
                <w:color w:val="000000"/>
              </w:rPr>
              <w:t>Армстронг</w:t>
            </w:r>
            <w:proofErr w:type="spellEnd"/>
            <w:r>
              <w:rPr>
                <w:color w:val="000000"/>
              </w:rPr>
              <w:t>»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0C1C56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потолка «</w:t>
            </w:r>
            <w:proofErr w:type="spellStart"/>
            <w:r>
              <w:rPr>
                <w:color w:val="000000"/>
              </w:rPr>
              <w:t>Грильято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0C1C56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реечного потолка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0C1C56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0C1C56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натяжного потолка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554B4D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554B4D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подвесного потолка из </w:t>
            </w:r>
            <w:proofErr w:type="spellStart"/>
            <w:r>
              <w:rPr>
                <w:color w:val="000000"/>
              </w:rPr>
              <w:t>гипсокартона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554B4D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554B4D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Демонтаж плиточного потолка (пенопласт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554B4D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554B4D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>Смывка загрязнений и/или извести, водоэмульсионной краски, оливы</w:t>
            </w:r>
          </w:p>
        </w:tc>
        <w:tc>
          <w:tcPr>
            <w:tcW w:w="1559" w:type="dxa"/>
          </w:tcPr>
          <w:p w:rsidR="00A57529" w:rsidRPr="003E2984" w:rsidRDefault="00C77D0A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554B4D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554B4D" w:rsidP="00A57529">
            <w:pPr>
              <w:pStyle w:val="font8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Демонтаж гипсовых и/или полиуретановых декоративных плинтусов, </w:t>
            </w:r>
            <w:proofErr w:type="spellStart"/>
            <w:r>
              <w:rPr>
                <w:color w:val="000000"/>
              </w:rPr>
              <w:t>молдингов</w:t>
            </w:r>
            <w:proofErr w:type="spellEnd"/>
          </w:p>
        </w:tc>
        <w:tc>
          <w:tcPr>
            <w:tcW w:w="1559" w:type="dxa"/>
          </w:tcPr>
          <w:p w:rsidR="00A57529" w:rsidRPr="003E2984" w:rsidRDefault="00F75E3C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554B4D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F75E3C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F75E3C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F75E3C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57529" w:rsidRPr="003E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29" w:rsidRPr="003E2984" w:rsidTr="00A57529">
        <w:trPr>
          <w:trHeight w:val="326"/>
        </w:trPr>
        <w:tc>
          <w:tcPr>
            <w:tcW w:w="7841" w:type="dxa"/>
          </w:tcPr>
          <w:p w:rsidR="00A57529" w:rsidRPr="003E2984" w:rsidRDefault="00A57529" w:rsidP="00A57529">
            <w:pPr>
              <w:pStyle w:val="font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57529" w:rsidRPr="003E2984" w:rsidRDefault="00A57529" w:rsidP="00A5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7B" w:rsidRDefault="00D96C7B"/>
    <w:sectPr w:rsidR="00D96C7B" w:rsidSect="006A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3" w:rsidRDefault="004F52F3" w:rsidP="00A57529">
      <w:pPr>
        <w:spacing w:after="0" w:line="240" w:lineRule="auto"/>
      </w:pPr>
      <w:r>
        <w:separator/>
      </w:r>
    </w:p>
  </w:endnote>
  <w:end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3" w:rsidRDefault="004F52F3" w:rsidP="00A57529">
      <w:pPr>
        <w:spacing w:after="0" w:line="240" w:lineRule="auto"/>
      </w:pPr>
      <w:r>
        <w:separator/>
      </w:r>
    </w:p>
  </w:footnote>
  <w:footnote w:type="continuationSeparator" w:id="0">
    <w:p w:rsidR="004F52F3" w:rsidRDefault="004F52F3" w:rsidP="00A5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C"/>
    <w:rsid w:val="000C1C56"/>
    <w:rsid w:val="002371C1"/>
    <w:rsid w:val="002A04A4"/>
    <w:rsid w:val="002A6E1C"/>
    <w:rsid w:val="00333306"/>
    <w:rsid w:val="003E2984"/>
    <w:rsid w:val="004F52F3"/>
    <w:rsid w:val="00554B4D"/>
    <w:rsid w:val="005A686D"/>
    <w:rsid w:val="006A475B"/>
    <w:rsid w:val="007A704C"/>
    <w:rsid w:val="0087604F"/>
    <w:rsid w:val="009F3CF5"/>
    <w:rsid w:val="00A57529"/>
    <w:rsid w:val="00AB2AB2"/>
    <w:rsid w:val="00B97D53"/>
    <w:rsid w:val="00C77D0A"/>
    <w:rsid w:val="00D96C7B"/>
    <w:rsid w:val="00F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9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529"/>
  </w:style>
  <w:style w:type="paragraph" w:styleId="a6">
    <w:name w:val="footer"/>
    <w:basedOn w:val="a"/>
    <w:link w:val="a7"/>
    <w:uiPriority w:val="99"/>
    <w:unhideWhenUsed/>
    <w:rsid w:val="00A5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Gorkogo</dc:creator>
  <cp:lastModifiedBy>Олеся</cp:lastModifiedBy>
  <cp:revision>5</cp:revision>
  <dcterms:created xsi:type="dcterms:W3CDTF">2019-11-13T12:56:00Z</dcterms:created>
  <dcterms:modified xsi:type="dcterms:W3CDTF">2020-02-05T12:54:00Z</dcterms:modified>
</cp:coreProperties>
</file>