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763"/>
        <w:gridCol w:w="1559"/>
        <w:gridCol w:w="1559"/>
      </w:tblGrid>
      <w:tr w:rsidR="00DA72AA" w:rsidTr="00DA72AA">
        <w:trPr>
          <w:trHeight w:val="706"/>
        </w:trPr>
        <w:tc>
          <w:tcPr>
            <w:tcW w:w="10881" w:type="dxa"/>
            <w:gridSpan w:val="3"/>
            <w:shd w:val="clear" w:color="auto" w:fill="FFC000"/>
          </w:tcPr>
          <w:p w:rsidR="00DA72AA" w:rsidRPr="00DA72AA" w:rsidRDefault="00DA72AA" w:rsidP="00DA72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72AA">
              <w:rPr>
                <w:rFonts w:ascii="Times New Roman" w:hAnsi="Times New Roman" w:cs="Times New Roman"/>
                <w:b/>
                <w:sz w:val="36"/>
                <w:szCs w:val="36"/>
              </w:rPr>
              <w:t>ЭЛЕКТРОМОНТАЖНЫЕ РАБОТЫ</w:t>
            </w:r>
          </w:p>
        </w:tc>
      </w:tr>
      <w:tr w:rsidR="00DA72AA" w:rsidTr="00DA72AA">
        <w:tc>
          <w:tcPr>
            <w:tcW w:w="7763" w:type="dxa"/>
          </w:tcPr>
          <w:p w:rsidR="00DA72AA" w:rsidRPr="00DA72AA" w:rsidRDefault="00DA72AA" w:rsidP="00DA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AA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559" w:type="dxa"/>
          </w:tcPr>
          <w:p w:rsidR="00DA72AA" w:rsidRPr="00DA72AA" w:rsidRDefault="00DA72AA" w:rsidP="00DA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AA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DA72AA" w:rsidRPr="00DA72AA" w:rsidRDefault="00DA72AA" w:rsidP="00DA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AA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 xml:space="preserve">Установка </w:t>
            </w:r>
            <w:proofErr w:type="spellStart"/>
            <w:r w:rsidRPr="00F871C0">
              <w:rPr>
                <w:bCs/>
                <w:sz w:val="28"/>
                <w:szCs w:val="28"/>
              </w:rPr>
              <w:t>подрозетника</w:t>
            </w:r>
            <w:proofErr w:type="spellEnd"/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200-300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 xml:space="preserve">Установка </w:t>
            </w:r>
            <w:proofErr w:type="spellStart"/>
            <w:r w:rsidRPr="00F871C0">
              <w:rPr>
                <w:bCs/>
                <w:sz w:val="28"/>
                <w:szCs w:val="28"/>
              </w:rPr>
              <w:t>розетки</w:t>
            </w:r>
            <w:proofErr w:type="gramStart"/>
            <w:r w:rsidRPr="00F871C0">
              <w:rPr>
                <w:bCs/>
                <w:sz w:val="28"/>
                <w:szCs w:val="28"/>
              </w:rPr>
              <w:t>,в</w:t>
            </w:r>
            <w:proofErr w:type="gramEnd"/>
            <w:r w:rsidRPr="00F871C0">
              <w:rPr>
                <w:bCs/>
                <w:sz w:val="28"/>
                <w:szCs w:val="28"/>
              </w:rPr>
              <w:t>ыключателя</w:t>
            </w:r>
            <w:proofErr w:type="spellEnd"/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 xml:space="preserve">Установка </w:t>
            </w:r>
            <w:proofErr w:type="spellStart"/>
            <w:r w:rsidRPr="00F871C0">
              <w:rPr>
                <w:bCs/>
                <w:sz w:val="28"/>
                <w:szCs w:val="28"/>
              </w:rPr>
              <w:t>распаечной</w:t>
            </w:r>
            <w:proofErr w:type="spellEnd"/>
            <w:r w:rsidRPr="00F871C0">
              <w:rPr>
                <w:bCs/>
                <w:sz w:val="28"/>
                <w:szCs w:val="28"/>
              </w:rPr>
              <w:t xml:space="preserve"> коробки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Установка светильников точечных (с устройством отверстия)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Установка светильников на потолке "</w:t>
            </w:r>
            <w:proofErr w:type="spellStart"/>
            <w:r w:rsidRPr="00F871C0">
              <w:rPr>
                <w:bCs/>
                <w:sz w:val="28"/>
                <w:szCs w:val="28"/>
              </w:rPr>
              <w:t>Армстронг</w:t>
            </w:r>
            <w:proofErr w:type="spellEnd"/>
            <w:r w:rsidRPr="00F871C0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DA72AA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Установка бра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DA72AA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Установка светильника типа "люстра"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DA72AA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Установка светильника типа "плафон"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DA72AA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Установка звонка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DA72AA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Подключение и установка вентилятора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Установка сетевой розетки на электрическую плиту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DA72AA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Установка кнопок звонка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DA72AA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Подключение водонагревателя, если подключение проводиться напрямую, без розетки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proofErr w:type="spellStart"/>
            <w:r w:rsidRPr="00F871C0">
              <w:rPr>
                <w:bCs/>
                <w:sz w:val="28"/>
                <w:szCs w:val="28"/>
              </w:rPr>
              <w:t>Штробление</w:t>
            </w:r>
            <w:proofErr w:type="spellEnd"/>
            <w:r w:rsidRPr="00F871C0">
              <w:rPr>
                <w:bCs/>
                <w:sz w:val="28"/>
                <w:szCs w:val="28"/>
              </w:rPr>
              <w:t xml:space="preserve"> стены в </w:t>
            </w:r>
            <w:r w:rsidR="00F871C0" w:rsidRPr="00F871C0">
              <w:rPr>
                <w:bCs/>
                <w:sz w:val="28"/>
                <w:szCs w:val="28"/>
              </w:rPr>
              <w:t>бетоне под электропроводку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proofErr w:type="spellStart"/>
            <w:r w:rsidRPr="00F871C0">
              <w:rPr>
                <w:bCs/>
                <w:sz w:val="28"/>
                <w:szCs w:val="28"/>
              </w:rPr>
              <w:t>Штробление</w:t>
            </w:r>
            <w:proofErr w:type="spellEnd"/>
            <w:r w:rsidRPr="00F871C0">
              <w:rPr>
                <w:bCs/>
                <w:sz w:val="28"/>
                <w:szCs w:val="28"/>
              </w:rPr>
              <w:t xml:space="preserve"> стены в к</w:t>
            </w:r>
            <w:r w:rsidR="00F871C0" w:rsidRPr="00F871C0">
              <w:rPr>
                <w:bCs/>
                <w:sz w:val="28"/>
                <w:szCs w:val="28"/>
              </w:rPr>
              <w:t>ирпиче под электропроводку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Укладка силового провод</w:t>
            </w:r>
            <w:r w:rsidR="00F871C0" w:rsidRPr="00F871C0">
              <w:rPr>
                <w:bCs/>
                <w:sz w:val="28"/>
                <w:szCs w:val="28"/>
              </w:rPr>
              <w:t xml:space="preserve">а без </w:t>
            </w:r>
            <w:proofErr w:type="spellStart"/>
            <w:r w:rsidR="00F871C0" w:rsidRPr="00F871C0">
              <w:rPr>
                <w:bCs/>
                <w:sz w:val="28"/>
                <w:szCs w:val="28"/>
              </w:rPr>
              <w:t>штробы</w:t>
            </w:r>
            <w:proofErr w:type="spellEnd"/>
            <w:r w:rsidR="00F871C0" w:rsidRPr="00F871C0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="00F871C0" w:rsidRPr="00F871C0">
              <w:rPr>
                <w:bCs/>
                <w:sz w:val="28"/>
                <w:szCs w:val="28"/>
              </w:rPr>
              <w:t>гофрорукаве</w:t>
            </w:r>
            <w:proofErr w:type="spellEnd"/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Укладка силового провода</w:t>
            </w:r>
            <w:r w:rsidR="00F871C0" w:rsidRPr="00F871C0">
              <w:rPr>
                <w:bCs/>
                <w:sz w:val="28"/>
                <w:szCs w:val="28"/>
              </w:rPr>
              <w:t xml:space="preserve"> без </w:t>
            </w:r>
            <w:proofErr w:type="spellStart"/>
            <w:proofErr w:type="gramStart"/>
            <w:r w:rsidR="00F871C0" w:rsidRPr="00F871C0">
              <w:rPr>
                <w:bCs/>
                <w:sz w:val="28"/>
                <w:szCs w:val="28"/>
              </w:rPr>
              <w:t>штробы</w:t>
            </w:r>
            <w:proofErr w:type="spellEnd"/>
            <w:proofErr w:type="gramEnd"/>
            <w:r w:rsidR="00F871C0" w:rsidRPr="00F871C0">
              <w:rPr>
                <w:bCs/>
                <w:sz w:val="28"/>
                <w:szCs w:val="28"/>
              </w:rPr>
              <w:t xml:space="preserve"> без </w:t>
            </w:r>
            <w:proofErr w:type="spellStart"/>
            <w:r w:rsidR="00F871C0" w:rsidRPr="00F871C0">
              <w:rPr>
                <w:bCs/>
                <w:sz w:val="28"/>
                <w:szCs w:val="28"/>
              </w:rPr>
              <w:t>гофрорукава</w:t>
            </w:r>
            <w:proofErr w:type="spellEnd"/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Уклад</w:t>
            </w:r>
            <w:r w:rsidR="00F871C0" w:rsidRPr="00F871C0">
              <w:rPr>
                <w:bCs/>
                <w:sz w:val="28"/>
                <w:szCs w:val="28"/>
              </w:rPr>
              <w:t>ка Т</w:t>
            </w:r>
            <w:proofErr w:type="gramStart"/>
            <w:r w:rsidR="00F871C0" w:rsidRPr="00F871C0">
              <w:rPr>
                <w:bCs/>
                <w:sz w:val="28"/>
                <w:szCs w:val="28"/>
              </w:rPr>
              <w:t>V</w:t>
            </w:r>
            <w:proofErr w:type="gramEnd"/>
            <w:r w:rsidR="00F871C0" w:rsidRPr="00F871C0">
              <w:rPr>
                <w:bCs/>
                <w:sz w:val="28"/>
                <w:szCs w:val="28"/>
              </w:rPr>
              <w:t xml:space="preserve"> кабеля в </w:t>
            </w:r>
            <w:proofErr w:type="spellStart"/>
            <w:r w:rsidR="00F871C0" w:rsidRPr="00F871C0">
              <w:rPr>
                <w:bCs/>
                <w:sz w:val="28"/>
                <w:szCs w:val="28"/>
              </w:rPr>
              <w:t>гофрорукаве</w:t>
            </w:r>
            <w:proofErr w:type="spellEnd"/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Укладк</w:t>
            </w:r>
            <w:r w:rsidR="00F871C0" w:rsidRPr="00F871C0">
              <w:rPr>
                <w:bCs/>
                <w:sz w:val="28"/>
                <w:szCs w:val="28"/>
              </w:rPr>
              <w:t xml:space="preserve">а тел. кабеля в </w:t>
            </w:r>
            <w:proofErr w:type="spellStart"/>
            <w:r w:rsidR="00F871C0" w:rsidRPr="00F871C0">
              <w:rPr>
                <w:bCs/>
                <w:sz w:val="28"/>
                <w:szCs w:val="28"/>
              </w:rPr>
              <w:t>гофрорукав</w:t>
            </w:r>
            <w:proofErr w:type="spellEnd"/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</w:t>
            </w:r>
            <w:r w:rsidR="00F871C0" w:rsidRPr="00F871C0">
              <w:rPr>
                <w:bCs/>
                <w:sz w:val="28"/>
                <w:szCs w:val="28"/>
              </w:rPr>
              <w:t>вка телевизионного "Краба"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Установка и п</w:t>
            </w:r>
            <w:r w:rsidR="00F871C0" w:rsidRPr="00F871C0">
              <w:rPr>
                <w:bCs/>
                <w:sz w:val="28"/>
                <w:szCs w:val="28"/>
              </w:rPr>
              <w:t>одключение сушилки для рук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F871C0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Замена счетчика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F871C0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 xml:space="preserve">Установка автомата </w:t>
            </w:r>
            <w:proofErr w:type="spellStart"/>
            <w:r w:rsidRPr="00F871C0">
              <w:rPr>
                <w:bCs/>
                <w:sz w:val="28"/>
                <w:szCs w:val="28"/>
              </w:rPr>
              <w:t>защитыш</w:t>
            </w:r>
            <w:proofErr w:type="spellEnd"/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F871C0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</w:t>
            </w:r>
            <w:r w:rsidR="00F871C0" w:rsidRPr="00F871C0">
              <w:rPr>
                <w:bCs/>
                <w:sz w:val="28"/>
                <w:szCs w:val="28"/>
              </w:rPr>
              <w:t>овка дифференциального автомата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Установка тр</w:t>
            </w:r>
            <w:r w:rsidR="00F871C0" w:rsidRPr="00F871C0">
              <w:rPr>
                <w:bCs/>
                <w:sz w:val="28"/>
                <w:szCs w:val="28"/>
              </w:rPr>
              <w:t>ехфазного автомата защиты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Монтаж, установка, подключение индивидуальног</w:t>
            </w:r>
            <w:r w:rsidR="00F871C0" w:rsidRPr="00F871C0">
              <w:rPr>
                <w:bCs/>
                <w:sz w:val="28"/>
                <w:szCs w:val="28"/>
              </w:rPr>
              <w:t>о электрического щитка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DA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Монтаж, установка, подключение индивидуальн</w:t>
            </w:r>
            <w:r w:rsidR="00F871C0" w:rsidRPr="00F871C0">
              <w:rPr>
                <w:bCs/>
                <w:sz w:val="28"/>
                <w:szCs w:val="28"/>
              </w:rPr>
              <w:t>ого слаботочного щитка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F871C0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Подключение Т</w:t>
            </w:r>
            <w:proofErr w:type="gramStart"/>
            <w:r w:rsidRPr="00F871C0">
              <w:rPr>
                <w:bCs/>
                <w:sz w:val="28"/>
                <w:szCs w:val="28"/>
              </w:rPr>
              <w:t>V</w:t>
            </w:r>
            <w:proofErr w:type="gramEnd"/>
            <w:r w:rsidRPr="00F871C0">
              <w:rPr>
                <w:bCs/>
                <w:sz w:val="28"/>
                <w:szCs w:val="28"/>
              </w:rPr>
              <w:t xml:space="preserve"> и телефонных линий к линиям в щите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F871C0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Установка и подключение переговорного устройства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Укладка сет</w:t>
            </w:r>
            <w:r w:rsidR="00F871C0" w:rsidRPr="00F871C0">
              <w:rPr>
                <w:bCs/>
                <w:sz w:val="28"/>
                <w:szCs w:val="28"/>
              </w:rPr>
              <w:t>евого кабеля для компьютер</w:t>
            </w:r>
            <w:r w:rsidR="00F871C0">
              <w:rPr>
                <w:bCs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/м.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 xml:space="preserve">Укладка нагревательного </w:t>
            </w:r>
            <w:r w:rsidR="00F871C0" w:rsidRPr="00F871C0">
              <w:rPr>
                <w:bCs/>
                <w:sz w:val="28"/>
                <w:szCs w:val="28"/>
              </w:rPr>
              <w:t>элемента теплого пола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>Подключение и установка реостата для теплого</w:t>
            </w:r>
            <w:r w:rsidR="00F871C0" w:rsidRPr="00F871C0">
              <w:rPr>
                <w:bCs/>
                <w:sz w:val="28"/>
                <w:szCs w:val="28"/>
              </w:rPr>
              <w:t xml:space="preserve"> пола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 xml:space="preserve">Подключение </w:t>
            </w:r>
            <w:proofErr w:type="gramStart"/>
            <w:r w:rsidRPr="00F871C0">
              <w:rPr>
                <w:bCs/>
                <w:sz w:val="28"/>
                <w:szCs w:val="28"/>
              </w:rPr>
              <w:t>электричес</w:t>
            </w:r>
            <w:r w:rsidR="00F871C0" w:rsidRPr="00F871C0">
              <w:rPr>
                <w:bCs/>
                <w:sz w:val="28"/>
                <w:szCs w:val="28"/>
              </w:rPr>
              <w:t>кого</w:t>
            </w:r>
            <w:proofErr w:type="gramEnd"/>
            <w:r w:rsidR="00F871C0" w:rsidRPr="00F871C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871C0" w:rsidRPr="00F871C0">
              <w:rPr>
                <w:bCs/>
                <w:sz w:val="28"/>
                <w:szCs w:val="28"/>
              </w:rPr>
              <w:t>полотенцесушителя</w:t>
            </w:r>
            <w:proofErr w:type="spellEnd"/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72AA" w:rsidTr="00DA72AA">
        <w:tc>
          <w:tcPr>
            <w:tcW w:w="7763" w:type="dxa"/>
          </w:tcPr>
          <w:p w:rsidR="00DA72AA" w:rsidRPr="00F871C0" w:rsidRDefault="00DA72AA" w:rsidP="00932153">
            <w:pPr>
              <w:pStyle w:val="font8"/>
              <w:rPr>
                <w:sz w:val="28"/>
                <w:szCs w:val="28"/>
              </w:rPr>
            </w:pPr>
            <w:r w:rsidRPr="00F871C0">
              <w:rPr>
                <w:bCs/>
                <w:sz w:val="28"/>
                <w:szCs w:val="28"/>
              </w:rPr>
              <w:t xml:space="preserve">Подключение </w:t>
            </w:r>
            <w:proofErr w:type="spellStart"/>
            <w:r w:rsidRPr="00F871C0">
              <w:rPr>
                <w:bCs/>
                <w:sz w:val="28"/>
                <w:szCs w:val="28"/>
              </w:rPr>
              <w:t>полотенцесушителя</w:t>
            </w:r>
            <w:proofErr w:type="spellEnd"/>
            <w:r w:rsidRPr="00F871C0">
              <w:rPr>
                <w:bCs/>
                <w:sz w:val="28"/>
                <w:szCs w:val="28"/>
              </w:rPr>
              <w:t xml:space="preserve"> через</w:t>
            </w:r>
            <w:r w:rsidR="00F871C0" w:rsidRPr="00F871C0">
              <w:rPr>
                <w:bCs/>
                <w:sz w:val="28"/>
                <w:szCs w:val="28"/>
              </w:rPr>
              <w:t xml:space="preserve"> систему водоснабжения</w:t>
            </w:r>
          </w:p>
        </w:tc>
        <w:tc>
          <w:tcPr>
            <w:tcW w:w="1559" w:type="dxa"/>
          </w:tcPr>
          <w:p w:rsidR="00DA72AA" w:rsidRPr="00DA72AA" w:rsidRDefault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A72AA" w:rsidRPr="00DA72AA" w:rsidRDefault="00F871C0" w:rsidP="00F8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E5540" w:rsidRDefault="001E5540"/>
    <w:sectPr w:rsidR="001E5540" w:rsidSect="00DA7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E5"/>
    <w:rsid w:val="001E5540"/>
    <w:rsid w:val="006462E5"/>
    <w:rsid w:val="00DA72AA"/>
    <w:rsid w:val="00F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DA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DA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Gorkogo</dc:creator>
  <cp:keywords/>
  <dc:description/>
  <cp:lastModifiedBy>Gorkogo</cp:lastModifiedBy>
  <cp:revision>2</cp:revision>
  <dcterms:created xsi:type="dcterms:W3CDTF">2019-11-09T11:17:00Z</dcterms:created>
  <dcterms:modified xsi:type="dcterms:W3CDTF">2019-11-09T11:33:00Z</dcterms:modified>
</cp:coreProperties>
</file>